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sz w:val="28"/>
          <w:szCs w:val="28"/>
          <w:rtl w:val="0"/>
        </w:rPr>
        <w:t xml:space="preserve">Issues faced</w:t>
      </w:r>
      <w:r w:rsidDel="00000000" w:rsidR="00000000" w:rsidRPr="00000000">
        <w:rPr>
          <w:rtl w:val="0"/>
        </w:rPr>
        <w:t xml:space="preserve"> </w:t>
      </w:r>
    </w:p>
    <w:p w:rsidR="00000000" w:rsidDel="00000000" w:rsidP="00000000" w:rsidRDefault="00000000" w:rsidRPr="00000000" w14:paraId="00000002">
      <w:pPr>
        <w:rPr>
          <w:b w:val="1"/>
          <w:sz w:val="28"/>
          <w:szCs w:val="28"/>
        </w:rPr>
      </w:pPr>
      <w:r w:rsidDel="00000000" w:rsidR="00000000" w:rsidRPr="00000000">
        <w:rPr>
          <w:b w:val="1"/>
          <w:sz w:val="28"/>
          <w:szCs w:val="28"/>
          <w:rtl w:val="0"/>
        </w:rPr>
        <w:t xml:space="preserve">#1</w:t>
      </w:r>
    </w:p>
    <w:p w:rsidR="00000000" w:rsidDel="00000000" w:rsidP="00000000" w:rsidRDefault="00000000" w:rsidRPr="00000000" w14:paraId="00000003">
      <w:pPr>
        <w:rPr/>
      </w:pPr>
      <w:r w:rsidDel="00000000" w:rsidR="00000000" w:rsidRPr="00000000">
        <w:rPr/>
        <w:drawing>
          <wp:inline distB="114300" distT="114300" distL="114300" distR="114300">
            <wp:extent cx="5731200" cy="2159000"/>
            <wp:effectExtent b="0" l="0" r="0" t="0"/>
            <wp:docPr id="8"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Here you can see the green box is coming outside red box, to solve this issue, we use</w:t>
      </w:r>
    </w:p>
    <w:p w:rsidR="00000000" w:rsidDel="00000000" w:rsidP="00000000" w:rsidRDefault="00000000" w:rsidRPr="00000000" w14:paraId="0000000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html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0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box-sizing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border-box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0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09">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0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:before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:after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0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box-sizing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inherit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0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41032" cy="2021759"/>
            <wp:effectExtent b="0" l="0" r="0" t="0"/>
            <wp:docPr id="1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41032" cy="202175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Now, if we use border-box then the issue is resolved.</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First we build the layout like the divs and give id in html and then border in css and then we put in the text and then solve the issues. So, we get the below one before putting text.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3352800"/>
            <wp:effectExtent b="0" l="0" r="0" t="0"/>
            <wp:docPr id="4"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sz w:val="28"/>
          <w:szCs w:val="28"/>
        </w:rPr>
      </w:pPr>
      <w:r w:rsidDel="00000000" w:rsidR="00000000" w:rsidRPr="00000000">
        <w:rPr>
          <w:b w:val="1"/>
          <w:sz w:val="28"/>
          <w:szCs w:val="28"/>
          <w:rtl w:val="0"/>
        </w:rPr>
        <w:t xml:space="preserve">#2</w:t>
      </w:r>
      <w:r w:rsidDel="00000000" w:rsidR="00000000" w:rsidRPr="00000000">
        <w:rPr>
          <w:rtl w:val="0"/>
        </w:rPr>
      </w:r>
    </w:p>
    <w:p w:rsidR="00000000" w:rsidDel="00000000" w:rsidP="00000000" w:rsidRDefault="00000000" w:rsidRPr="00000000" w14:paraId="00000015">
      <w:pPr>
        <w:numPr>
          <w:ilvl w:val="0"/>
          <w:numId w:val="1"/>
        </w:numPr>
        <w:ind w:left="720" w:hanging="360"/>
        <w:rPr>
          <w:sz w:val="24"/>
          <w:szCs w:val="24"/>
        </w:rPr>
      </w:pPr>
      <w:r w:rsidDel="00000000" w:rsidR="00000000" w:rsidRPr="00000000">
        <w:rPr>
          <w:sz w:val="24"/>
          <w:szCs w:val="24"/>
          <w:rtl w:val="0"/>
        </w:rPr>
        <w:t xml:space="preserve">Div is a block element so in the bottom section we have two divs bottom-left and bottom-right so, if we assign the styles let say border to these two they come one after the other instead of side by side because div is a block element</w:t>
      </w:r>
    </w:p>
    <w:p w:rsidR="00000000" w:rsidDel="00000000" w:rsidP="00000000" w:rsidRDefault="00000000" w:rsidRPr="00000000" w14:paraId="00000016">
      <w:pPr>
        <w:numPr>
          <w:ilvl w:val="0"/>
          <w:numId w:val="1"/>
        </w:numPr>
        <w:ind w:left="720" w:hanging="360"/>
        <w:rPr>
          <w:sz w:val="24"/>
          <w:szCs w:val="24"/>
          <w:u w:val="none"/>
        </w:rPr>
      </w:pPr>
      <w:r w:rsidDel="00000000" w:rsidR="00000000" w:rsidRPr="00000000">
        <w:rPr>
          <w:sz w:val="24"/>
          <w:szCs w:val="24"/>
          <w:rtl w:val="0"/>
        </w:rPr>
        <w:t xml:space="preserve">When it comes to inline, it won’t respect the width and height but we want our boxes to respect that</w:t>
      </w:r>
    </w:p>
    <w:p w:rsidR="00000000" w:rsidDel="00000000" w:rsidP="00000000" w:rsidRDefault="00000000" w:rsidRPr="00000000" w14:paraId="00000017">
      <w:pPr>
        <w:numPr>
          <w:ilvl w:val="0"/>
          <w:numId w:val="1"/>
        </w:numPr>
        <w:ind w:left="720" w:hanging="360"/>
        <w:rPr>
          <w:sz w:val="24"/>
          <w:szCs w:val="24"/>
          <w:u w:val="none"/>
        </w:rPr>
      </w:pPr>
      <w:r w:rsidDel="00000000" w:rsidR="00000000" w:rsidRPr="00000000">
        <w:rPr>
          <w:sz w:val="24"/>
          <w:szCs w:val="24"/>
          <w:rtl w:val="0"/>
        </w:rPr>
        <w:t xml:space="preserve">So, we make those two divs as inline-block</w:t>
      </w:r>
    </w:p>
    <w:p w:rsidR="00000000" w:rsidDel="00000000" w:rsidP="00000000" w:rsidRDefault="00000000" w:rsidRPr="00000000" w14:paraId="00000018">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7ba7d"/>
          <w:sz w:val="18"/>
          <w:szCs w:val="18"/>
          <w:rtl w:val="0"/>
        </w:rPr>
        <w:t xml:space="preserve">#bottom-left-section</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19">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inline-block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1A">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1B">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1C">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1D">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1E">
      <w:pPr>
        <w:numPr>
          <w:ilvl w:val="0"/>
          <w:numId w:val="1"/>
        </w:numPr>
        <w:shd w:fill="1e1e1e" w:val="clear"/>
        <w:spacing w:line="360" w:lineRule="auto"/>
        <w:ind w:left="720" w:hanging="360"/>
        <w:rPr>
          <w:sz w:val="24"/>
          <w:szCs w:val="24"/>
        </w:rPr>
      </w:pPr>
      <w:r w:rsidDel="00000000" w:rsidR="00000000" w:rsidRPr="00000000">
        <w:rPr>
          <w:rtl w:val="0"/>
        </w:rPr>
      </w:r>
    </w:p>
    <w:p w:rsidR="00000000" w:rsidDel="00000000" w:rsidP="00000000" w:rsidRDefault="00000000" w:rsidRPr="00000000" w14:paraId="0000001F">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7ba7d"/>
          <w:sz w:val="18"/>
          <w:szCs w:val="18"/>
          <w:rtl w:val="0"/>
        </w:rPr>
        <w:t xml:space="preserve">#bottom-right-section</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20">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inline-block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1">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2">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3">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4">
      <w:pPr>
        <w:numPr>
          <w:ilvl w:val="0"/>
          <w:numId w:val="1"/>
        </w:numPr>
        <w:shd w:fill="1e1e1e" w:val="clear"/>
        <w:spacing w:line="360" w:lineRule="auto"/>
        <w:ind w:left="720" w:hanging="360"/>
        <w:rPr>
          <w:sz w:val="24"/>
          <w:szCs w:val="24"/>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Pr>
        <w:drawing>
          <wp:inline distB="114300" distT="114300" distL="114300" distR="114300">
            <wp:extent cx="5734050" cy="3426972"/>
            <wp:effectExtent b="0" l="0" r="0" t="0"/>
            <wp:docPr id="23"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34050" cy="342697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But still they are not side by side in the bottom section</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Reason is that in the html code</w:t>
      </w:r>
    </w:p>
    <w:p w:rsidR="00000000" w:rsidDel="00000000" w:rsidP="00000000" w:rsidRDefault="00000000" w:rsidRPr="00000000" w14:paraId="0000002A">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"bottom-section"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2B">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"bottom-left-section"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2C">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h4</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Monthly Subscription</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h4</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2D">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2E">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$29</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2F">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per month</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30">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31">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Full access for less than $1 a day</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32">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button</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Sign Up</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button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33">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34">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"bottom-right-section"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We can see the space between bottom-left-section ending div and bottom-right-section starting div. And css considers this as white space and the inline-block element does respect this white space so the issue. To resolve it, if we just make the end and start side by side as shown below. Then the issue was resolved.  </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&lt;div id=”bottom-left-section”&gt;</w:t>
      </w:r>
    </w:p>
    <w:p w:rsidR="00000000" w:rsidDel="00000000" w:rsidP="00000000" w:rsidRDefault="00000000" w:rsidRPr="00000000" w14:paraId="00000039">
      <w:pPr>
        <w:rPr>
          <w:sz w:val="24"/>
          <w:szCs w:val="24"/>
        </w:rPr>
      </w:pPr>
      <w:r w:rsidDel="00000000" w:rsidR="00000000" w:rsidRPr="00000000">
        <w:rPr>
          <w:sz w:val="24"/>
          <w:szCs w:val="24"/>
          <w:rtl w:val="0"/>
        </w:rPr>
        <w:t xml:space="preserve">&lt;/div&gt;&lt;div id=”bottom-right-section”&gt;&lt;/div&gt;</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b w:val="1"/>
          <w:sz w:val="28"/>
          <w:szCs w:val="28"/>
        </w:rPr>
      </w:pPr>
      <w:r w:rsidDel="00000000" w:rsidR="00000000" w:rsidRPr="00000000">
        <w:rPr>
          <w:b w:val="1"/>
          <w:sz w:val="28"/>
          <w:szCs w:val="28"/>
          <w:rtl w:val="0"/>
        </w:rPr>
        <w:t xml:space="preserve">#3</w:t>
      </w:r>
    </w:p>
    <w:p w:rsidR="00000000" w:rsidDel="00000000" w:rsidP="00000000" w:rsidRDefault="00000000" w:rsidRPr="00000000" w14:paraId="0000003F">
      <w:pPr>
        <w:rPr>
          <w:b w:val="1"/>
          <w:sz w:val="28"/>
          <w:szCs w:val="28"/>
        </w:rPr>
      </w:pPr>
      <w:r w:rsidDel="00000000" w:rsidR="00000000" w:rsidRPr="00000000">
        <w:rPr>
          <w:b w:val="1"/>
          <w:sz w:val="28"/>
          <w:szCs w:val="28"/>
        </w:rPr>
        <w:drawing>
          <wp:inline distB="114300" distT="114300" distL="114300" distR="114300">
            <wp:extent cx="5731200" cy="3276600"/>
            <wp:effectExtent b="0" l="0" r="0" t="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Here, after putting the text in the boxes this happens due to the default margin for h2 and h4 and p elements. But how do you know this?</w:t>
      </w:r>
    </w:p>
    <w:p w:rsidR="00000000" w:rsidDel="00000000" w:rsidP="00000000" w:rsidRDefault="00000000" w:rsidRPr="00000000" w14:paraId="00000041">
      <w:pPr>
        <w:rPr>
          <w:sz w:val="24"/>
          <w:szCs w:val="24"/>
        </w:rPr>
      </w:pPr>
      <w:r w:rsidDel="00000000" w:rsidR="00000000" w:rsidRPr="00000000">
        <w:rPr>
          <w:sz w:val="24"/>
          <w:szCs w:val="24"/>
          <w:rtl w:val="0"/>
        </w:rPr>
        <w:t xml:space="preserve">If you click on inspect, you can see the padding and margin around the text.</w:t>
      </w:r>
    </w:p>
    <w:p w:rsidR="00000000" w:rsidDel="00000000" w:rsidP="00000000" w:rsidRDefault="00000000" w:rsidRPr="00000000" w14:paraId="00000042">
      <w:pPr>
        <w:rPr>
          <w:sz w:val="24"/>
          <w:szCs w:val="24"/>
        </w:rPr>
      </w:pPr>
      <w:r w:rsidDel="00000000" w:rsidR="00000000" w:rsidRPr="00000000">
        <w:rPr>
          <w:sz w:val="24"/>
          <w:szCs w:val="24"/>
        </w:rPr>
        <w:drawing>
          <wp:inline distB="114300" distT="114300" distL="114300" distR="114300">
            <wp:extent cx="5731200" cy="2298700"/>
            <wp:effectExtent b="0" l="0" r="0" t="0"/>
            <wp:docPr id="1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To resolve this issue - </w:t>
      </w:r>
    </w:p>
    <w:p w:rsidR="00000000" w:rsidDel="00000000" w:rsidP="00000000" w:rsidRDefault="00000000" w:rsidRPr="00000000" w14:paraId="0000004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h2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h4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p</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4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Pr>
        <w:drawing>
          <wp:inline distB="114300" distT="114300" distL="114300" distR="114300">
            <wp:extent cx="5734050" cy="3511649"/>
            <wp:effectExtent b="0" l="0" r="0" t="0"/>
            <wp:docPr id="35"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734050" cy="351164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Here, the text is inside the boxes.so, the margin issue is resolved. But a new issue arises with the orange box.</w:t>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b w:val="1"/>
          <w:sz w:val="28"/>
          <w:szCs w:val="28"/>
          <w:rtl w:val="0"/>
        </w:rPr>
        <w:t xml:space="preserve">#4</w:t>
      </w:r>
    </w:p>
    <w:p w:rsidR="00000000" w:rsidDel="00000000" w:rsidP="00000000" w:rsidRDefault="00000000" w:rsidRPr="00000000" w14:paraId="0000004E">
      <w:pPr>
        <w:rPr>
          <w:sz w:val="24"/>
          <w:szCs w:val="24"/>
        </w:rPr>
      </w:pPr>
      <w:r w:rsidDel="00000000" w:rsidR="00000000" w:rsidRPr="00000000">
        <w:rPr>
          <w:sz w:val="24"/>
          <w:szCs w:val="24"/>
          <w:rtl w:val="0"/>
        </w:rPr>
        <w:t xml:space="preserve">Issue with orange box. </w:t>
      </w:r>
    </w:p>
    <w:p w:rsidR="00000000" w:rsidDel="00000000" w:rsidP="00000000" w:rsidRDefault="00000000" w:rsidRPr="00000000" w14:paraId="0000004F">
      <w:pPr>
        <w:rPr>
          <w:sz w:val="24"/>
          <w:szCs w:val="24"/>
        </w:rPr>
      </w:pPr>
      <w:r w:rsidDel="00000000" w:rsidR="00000000" w:rsidRPr="00000000">
        <w:rPr>
          <w:sz w:val="24"/>
          <w:szCs w:val="24"/>
          <w:rtl w:val="0"/>
        </w:rPr>
        <w:t xml:space="preserve">This is because when we change the display the properties also change. So for inline-block elements we use vertical-align(which is not applicable to block elements) we want the text to be at the top. </w:t>
      </w:r>
    </w:p>
    <w:p w:rsidR="00000000" w:rsidDel="00000000" w:rsidP="00000000" w:rsidRDefault="00000000" w:rsidRPr="00000000" w14:paraId="0000005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#bottom-left-section</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inline-block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orange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vertical-align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7">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5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#bottom-right-section</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inline-block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vertical-align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Pr>
        <w:drawing>
          <wp:inline distB="114300" distT="114300" distL="114300" distR="114300">
            <wp:extent cx="5731200" cy="3670300"/>
            <wp:effectExtent b="0" l="0" r="0" t="0"/>
            <wp:docPr id="1"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Now, the output is with the layout we want.</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Pr>
        <w:drawing>
          <wp:inline distB="114300" distT="114300" distL="114300" distR="114300">
            <wp:extent cx="5731200" cy="3327400"/>
            <wp:effectExtent b="0" l="0" r="0" t="0"/>
            <wp:docPr id="32"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Now, to move this right side a bit</w:t>
      </w:r>
    </w:p>
    <w:p w:rsidR="00000000" w:rsidDel="00000000" w:rsidP="00000000" w:rsidRDefault="00000000" w:rsidRPr="00000000" w14:paraId="00000067">
      <w:pPr>
        <w:rPr>
          <w:sz w:val="24"/>
          <w:szCs w:val="24"/>
        </w:rPr>
      </w:pPr>
      <w:r w:rsidDel="00000000" w:rsidR="00000000" w:rsidRPr="00000000">
        <w:rPr>
          <w:sz w:val="24"/>
          <w:szCs w:val="24"/>
          <w:rtl w:val="0"/>
        </w:rPr>
        <w:t xml:space="preserve">We use</w:t>
      </w:r>
    </w:p>
    <w:p w:rsidR="00000000" w:rsidDel="00000000" w:rsidP="00000000" w:rsidRDefault="00000000" w:rsidRPr="00000000" w14:paraId="0000006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body</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Pr>
        <w:drawing>
          <wp:inline distB="114300" distT="114300" distL="114300" distR="114300">
            <wp:extent cx="5734050" cy="3595688"/>
            <wp:effectExtent b="0" l="0" r="0" t="0"/>
            <wp:docPr id="13"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405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Now, to slightly make our card float i.e a defined edge like box-shadow to get this by googling and changing parameters </w:t>
      </w:r>
      <w:hyperlink r:id="rId16">
        <w:r w:rsidDel="00000000" w:rsidR="00000000" w:rsidRPr="00000000">
          <w:rPr>
            <w:color w:val="1155cc"/>
            <w:sz w:val="24"/>
            <w:szCs w:val="24"/>
            <w:u w:val="single"/>
            <w:rtl w:val="0"/>
          </w:rPr>
          <w:t xml:space="preserve">https://box-shadow.dev/</w:t>
        </w:r>
      </w:hyperlink>
      <w:r w:rsidDel="00000000" w:rsidR="00000000" w:rsidRPr="00000000">
        <w:rPr>
          <w:sz w:val="24"/>
          <w:szCs w:val="24"/>
          <w:rtl w:val="0"/>
        </w:rPr>
        <w:t xml:space="preserve"> </w:t>
      </w:r>
    </w:p>
    <w:p w:rsidR="00000000" w:rsidDel="00000000" w:rsidP="00000000" w:rsidRDefault="00000000" w:rsidRPr="00000000" w14:paraId="0000006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#card</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350px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box-shadow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rgba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Pr>
        <w:drawing>
          <wp:inline distB="114300" distT="114300" distL="114300" distR="114300">
            <wp:extent cx="5734050" cy="3324988"/>
            <wp:effectExtent b="0" l="0" r="0" t="0"/>
            <wp:docPr id="25"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4050" cy="33249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b w:val="1"/>
          <w:sz w:val="28"/>
          <w:szCs w:val="28"/>
        </w:rPr>
      </w:pPr>
      <w:r w:rsidDel="00000000" w:rsidR="00000000" w:rsidRPr="00000000">
        <w:rPr>
          <w:b w:val="1"/>
          <w:sz w:val="28"/>
          <w:szCs w:val="28"/>
          <w:rtl w:val="0"/>
        </w:rPr>
        <w:t xml:space="preserve">#5</w:t>
      </w:r>
    </w:p>
    <w:p w:rsidR="00000000" w:rsidDel="00000000" w:rsidP="00000000" w:rsidRDefault="00000000" w:rsidRPr="00000000" w14:paraId="00000077">
      <w:pPr>
        <w:rPr>
          <w:sz w:val="24"/>
          <w:szCs w:val="24"/>
        </w:rPr>
      </w:pPr>
      <w:r w:rsidDel="00000000" w:rsidR="00000000" w:rsidRPr="00000000">
        <w:rPr>
          <w:sz w:val="24"/>
          <w:szCs w:val="24"/>
          <w:rtl w:val="0"/>
        </w:rPr>
        <w:t xml:space="preserve">To make the border rounded-</w:t>
      </w:r>
    </w:p>
    <w:p w:rsidR="00000000" w:rsidDel="00000000" w:rsidP="00000000" w:rsidRDefault="00000000" w:rsidRPr="00000000" w14:paraId="00000078">
      <w:pPr>
        <w:rPr>
          <w:sz w:val="24"/>
          <w:szCs w:val="24"/>
        </w:rPr>
      </w:pPr>
      <w:r w:rsidDel="00000000" w:rsidR="00000000" w:rsidRPr="00000000">
        <w:rPr>
          <w:sz w:val="24"/>
          <w:szCs w:val="24"/>
          <w:rtl w:val="0"/>
        </w:rPr>
        <w:t xml:space="preserve">We use border-radius</w:t>
      </w:r>
    </w:p>
    <w:p w:rsidR="00000000" w:rsidDel="00000000" w:rsidP="00000000" w:rsidRDefault="00000000" w:rsidRPr="00000000" w14:paraId="0000007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#card</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350px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box-shadow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rgba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Pr>
        <w:drawing>
          <wp:inline distB="114300" distT="114300" distL="114300" distR="114300">
            <wp:extent cx="5731200" cy="3873500"/>
            <wp:effectExtent b="0" l="0" r="0" t="0"/>
            <wp:docPr id="1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But here, we have rounded only for top corners but both bottom left and right corners are sharp but why?</w:t>
      </w:r>
    </w:p>
    <w:p w:rsidR="00000000" w:rsidDel="00000000" w:rsidP="00000000" w:rsidRDefault="00000000" w:rsidRPr="00000000" w14:paraId="00000082">
      <w:pPr>
        <w:rPr>
          <w:sz w:val="24"/>
          <w:szCs w:val="24"/>
        </w:rPr>
      </w:pPr>
      <w:r w:rsidDel="00000000" w:rsidR="00000000" w:rsidRPr="00000000">
        <w:rPr>
          <w:sz w:val="24"/>
          <w:szCs w:val="24"/>
          <w:rtl w:val="0"/>
        </w:rPr>
        <w:t xml:space="preserve">Because we have two separate boxes in the bottom which are squares so, when we apply the radius this inside squares(i.e children containers of the main container) are overflowing outside hence we use below code.</w:t>
      </w:r>
    </w:p>
    <w:p w:rsidR="00000000" w:rsidDel="00000000" w:rsidP="00000000" w:rsidRDefault="00000000" w:rsidRPr="00000000" w14:paraId="0000008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#card</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8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350px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box-shadow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0px</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rgba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0.35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border-radius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overflow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hidden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sz w:val="24"/>
          <w:szCs w:val="24"/>
        </w:rPr>
        <w:drawing>
          <wp:inline distB="114300" distT="114300" distL="114300" distR="114300">
            <wp:extent cx="5731200" cy="3594100"/>
            <wp:effectExtent b="0" l="0" r="0" t="0"/>
            <wp:docPr id="31"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b w:val="1"/>
          <w:sz w:val="28"/>
          <w:szCs w:val="28"/>
        </w:rPr>
      </w:pPr>
      <w:r w:rsidDel="00000000" w:rsidR="00000000" w:rsidRPr="00000000">
        <w:rPr>
          <w:b w:val="1"/>
          <w:sz w:val="28"/>
          <w:szCs w:val="28"/>
          <w:rtl w:val="0"/>
        </w:rPr>
        <w:t xml:space="preserve">#6</w:t>
      </w:r>
    </w:p>
    <w:p w:rsidR="00000000" w:rsidDel="00000000" w:rsidP="00000000" w:rsidRDefault="00000000" w:rsidRPr="00000000" w14:paraId="0000008F">
      <w:pPr>
        <w:rPr>
          <w:sz w:val="24"/>
          <w:szCs w:val="24"/>
        </w:rPr>
      </w:pPr>
      <w:r w:rsidDel="00000000" w:rsidR="00000000" w:rsidRPr="00000000">
        <w:rPr>
          <w:sz w:val="24"/>
          <w:szCs w:val="24"/>
          <w:rtl w:val="0"/>
        </w:rPr>
        <w:t xml:space="preserve">To get all the space we around as we see in the design</w:t>
      </w:r>
    </w:p>
    <w:p w:rsidR="00000000" w:rsidDel="00000000" w:rsidP="00000000" w:rsidRDefault="00000000" w:rsidRPr="00000000" w14:paraId="00000090">
      <w:pPr>
        <w:rPr>
          <w:sz w:val="24"/>
          <w:szCs w:val="24"/>
        </w:rPr>
      </w:pPr>
      <w:r w:rsidDel="00000000" w:rsidR="00000000" w:rsidRPr="00000000">
        <w:rPr>
          <w:sz w:val="24"/>
          <w:szCs w:val="24"/>
        </w:rPr>
        <w:drawing>
          <wp:inline distB="114300" distT="114300" distL="114300" distR="114300">
            <wp:extent cx="5731200" cy="3187700"/>
            <wp:effectExtent b="0" l="0" r="0" t="0"/>
            <wp:docPr id="3"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sz w:val="24"/>
          <w:szCs w:val="24"/>
          <w:rtl w:val="0"/>
        </w:rPr>
        <w:t xml:space="preserve">We need to add padding to the card but that gives output like this</w:t>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Pr>
        <w:drawing>
          <wp:inline distB="114300" distT="114300" distL="114300" distR="114300">
            <wp:extent cx="5731200" cy="3352800"/>
            <wp:effectExtent b="0" l="0" r="0" t="0"/>
            <wp:docPr id="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But this is not what we want, hence we remove this padding to the whole container and add it to the individual elements.</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So, we add padding to top section and bottom-left and bottom-right sections </w:t>
      </w:r>
    </w:p>
    <w:p w:rsidR="00000000" w:rsidDel="00000000" w:rsidP="00000000" w:rsidRDefault="00000000" w:rsidRPr="00000000" w14:paraId="00000098">
      <w:pPr>
        <w:rPr>
          <w:sz w:val="24"/>
          <w:szCs w:val="24"/>
        </w:rPr>
      </w:pPr>
      <w:r w:rsidDel="00000000" w:rsidR="00000000" w:rsidRPr="00000000">
        <w:rPr>
          <w:sz w:val="24"/>
          <w:szCs w:val="24"/>
          <w:rtl w:val="0"/>
        </w:rPr>
        <w:t xml:space="preserve">We don’t add to bottom section because it causes the same issue as shown earlier</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Pr>
        <w:drawing>
          <wp:inline distB="114300" distT="114300" distL="114300" distR="114300">
            <wp:extent cx="5731200" cy="3378200"/>
            <wp:effectExtent b="0" l="0" r="0" t="0"/>
            <wp:docPr id="27"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To add more spacing around the button</w:t>
      </w:r>
    </w:p>
    <w:p w:rsidR="00000000" w:rsidDel="00000000" w:rsidP="00000000" w:rsidRDefault="00000000" w:rsidRPr="00000000" w14:paraId="0000009C">
      <w:pPr>
        <w:rPr>
          <w:sz w:val="24"/>
          <w:szCs w:val="24"/>
        </w:rPr>
      </w:pPr>
      <w:r w:rsidDel="00000000" w:rsidR="00000000" w:rsidRPr="00000000">
        <w:rPr>
          <w:sz w:val="24"/>
          <w:szCs w:val="24"/>
        </w:rPr>
        <w:drawing>
          <wp:inline distB="114300" distT="114300" distL="114300" distR="114300">
            <wp:extent cx="3181350" cy="442913"/>
            <wp:effectExtent b="0" l="0" r="0" t="0"/>
            <wp:docPr id="3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181350" cy="4429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sz w:val="24"/>
          <w:szCs w:val="24"/>
          <w:rtl w:val="0"/>
        </w:rPr>
        <w:t xml:space="preserve">We add padding </w:t>
      </w:r>
    </w:p>
    <w:p w:rsidR="00000000" w:rsidDel="00000000" w:rsidP="00000000" w:rsidRDefault="00000000" w:rsidRPr="00000000" w14:paraId="0000009E">
      <w:pPr>
        <w:rPr>
          <w:sz w:val="24"/>
          <w:szCs w:val="24"/>
        </w:rPr>
      </w:pPr>
      <w:r w:rsidDel="00000000" w:rsidR="00000000" w:rsidRPr="00000000">
        <w:rPr>
          <w:sz w:val="24"/>
          <w:szCs w:val="24"/>
        </w:rPr>
        <w:drawing>
          <wp:inline distB="114300" distT="114300" distL="114300" distR="114300">
            <wp:extent cx="2738438" cy="762000"/>
            <wp:effectExtent b="0" l="0" r="0" t="0"/>
            <wp:docPr id="1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738438"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And we need to make the button the same as the box size in terms of width. When we look at the design we can see that. </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To create space between these two lines, we can set the margin</w:t>
      </w:r>
    </w:p>
    <w:p w:rsidR="00000000" w:rsidDel="00000000" w:rsidP="00000000" w:rsidRDefault="00000000" w:rsidRPr="00000000" w14:paraId="000000A3">
      <w:pPr>
        <w:rPr>
          <w:sz w:val="24"/>
          <w:szCs w:val="24"/>
        </w:rPr>
      </w:pPr>
      <w:r w:rsidDel="00000000" w:rsidR="00000000" w:rsidRPr="00000000">
        <w:rPr>
          <w:sz w:val="24"/>
          <w:szCs w:val="24"/>
        </w:rPr>
        <w:drawing>
          <wp:inline distB="114300" distT="114300" distL="114300" distR="114300">
            <wp:extent cx="4281488" cy="771525"/>
            <wp:effectExtent b="0" l="0" r="0" t="0"/>
            <wp:docPr id="1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281488"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Here, per month is not in line with price to that we make those both as inline-block elements</w:t>
      </w:r>
    </w:p>
    <w:p w:rsidR="00000000" w:rsidDel="00000000" w:rsidP="00000000" w:rsidRDefault="00000000" w:rsidRPr="00000000" w14:paraId="000000A6">
      <w:pPr>
        <w:rPr>
          <w:sz w:val="24"/>
          <w:szCs w:val="24"/>
        </w:rPr>
      </w:pPr>
      <w:r w:rsidDel="00000000" w:rsidR="00000000" w:rsidRPr="00000000">
        <w:rPr>
          <w:sz w:val="24"/>
          <w:szCs w:val="24"/>
        </w:rPr>
        <w:drawing>
          <wp:inline distB="114300" distT="114300" distL="114300" distR="114300">
            <wp:extent cx="3771900" cy="664611"/>
            <wp:effectExtent b="0" l="0" r="0" t="0"/>
            <wp:docPr id="28"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771900" cy="66461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Now, here per month is a little bit below $29, hence we use relative position and move it top. </w:t>
      </w:r>
    </w:p>
    <w:p w:rsidR="00000000" w:rsidDel="00000000" w:rsidP="00000000" w:rsidRDefault="00000000" w:rsidRPr="00000000" w14:paraId="000000A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#price-frequency</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A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relative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Pr>
        <w:drawing>
          <wp:inline distB="114300" distT="114300" distL="114300" distR="114300">
            <wp:extent cx="5731200" cy="863600"/>
            <wp:effectExtent b="0" l="0" r="0" t="0"/>
            <wp:docPr id="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To remove the bullet points -</w:t>
      </w:r>
    </w:p>
    <w:p w:rsidR="00000000" w:rsidDel="00000000" w:rsidP="00000000" w:rsidRDefault="00000000" w:rsidRPr="00000000" w14:paraId="000000B0">
      <w:pPr>
        <w:rPr>
          <w:sz w:val="24"/>
          <w:szCs w:val="24"/>
        </w:rPr>
      </w:pPr>
      <w:r w:rsidDel="00000000" w:rsidR="00000000" w:rsidRPr="00000000">
        <w:rPr>
          <w:sz w:val="24"/>
          <w:szCs w:val="24"/>
        </w:rPr>
        <w:drawing>
          <wp:inline distB="114300" distT="114300" distL="114300" distR="114300">
            <wp:extent cx="4352713" cy="1681163"/>
            <wp:effectExtent b="0" l="0" r="0" t="0"/>
            <wp:docPr id="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352713"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If we inspect the element we can see the padding and margins</w:t>
      </w:r>
    </w:p>
    <w:p w:rsidR="00000000" w:rsidDel="00000000" w:rsidP="00000000" w:rsidRDefault="00000000" w:rsidRPr="00000000" w14:paraId="000000B2">
      <w:pPr>
        <w:rPr>
          <w:sz w:val="24"/>
          <w:szCs w:val="24"/>
        </w:rPr>
      </w:pPr>
      <w:r w:rsidDel="00000000" w:rsidR="00000000" w:rsidRPr="00000000">
        <w:rPr>
          <w:sz w:val="24"/>
          <w:szCs w:val="24"/>
        </w:rPr>
        <w:drawing>
          <wp:inline distB="114300" distT="114300" distL="114300" distR="114300">
            <wp:extent cx="4220301" cy="2013031"/>
            <wp:effectExtent b="0" l="0" r="0" t="0"/>
            <wp:docPr id="2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220301" cy="201303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tl w:val="0"/>
        </w:rPr>
        <w:t xml:space="preserve">Yellow is margin it is fine </w:t>
      </w:r>
    </w:p>
    <w:p w:rsidR="00000000" w:rsidDel="00000000" w:rsidP="00000000" w:rsidRDefault="00000000" w:rsidRPr="00000000" w14:paraId="000000B5">
      <w:pPr>
        <w:rPr>
          <w:sz w:val="24"/>
          <w:szCs w:val="24"/>
        </w:rPr>
      </w:pPr>
      <w:r w:rsidDel="00000000" w:rsidR="00000000" w:rsidRPr="00000000">
        <w:rPr>
          <w:sz w:val="24"/>
          <w:szCs w:val="24"/>
          <w:rtl w:val="0"/>
        </w:rPr>
        <w:t xml:space="preserve">Green is padding </w:t>
      </w:r>
    </w:p>
    <w:p w:rsidR="00000000" w:rsidDel="00000000" w:rsidP="00000000" w:rsidRDefault="00000000" w:rsidRPr="00000000" w14:paraId="000000B6">
      <w:pPr>
        <w:rPr>
          <w:sz w:val="24"/>
          <w:szCs w:val="24"/>
        </w:rPr>
      </w:pPr>
      <w:r w:rsidDel="00000000" w:rsidR="00000000" w:rsidRPr="00000000">
        <w:rPr>
          <w:sz w:val="24"/>
          <w:szCs w:val="24"/>
          <w:rtl w:val="0"/>
        </w:rPr>
        <w:t xml:space="preserve">So, we remove it then everything moves to the left and remove bullet style.</w:t>
      </w:r>
    </w:p>
    <w:p w:rsidR="00000000" w:rsidDel="00000000" w:rsidP="00000000" w:rsidRDefault="00000000" w:rsidRPr="00000000" w14:paraId="000000B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ul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B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list-style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Pr>
        <w:drawing>
          <wp:inline distB="114300" distT="114300" distL="114300" distR="114300">
            <wp:extent cx="4129088" cy="1962150"/>
            <wp:effectExtent b="0" l="0" r="0" t="0"/>
            <wp:docPr id="2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129088"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Button-</w:t>
      </w:r>
    </w:p>
    <w:p w:rsidR="00000000" w:rsidDel="00000000" w:rsidP="00000000" w:rsidRDefault="00000000" w:rsidRPr="00000000" w14:paraId="000000BF">
      <w:pPr>
        <w:rPr>
          <w:sz w:val="24"/>
          <w:szCs w:val="24"/>
        </w:rPr>
      </w:pPr>
      <w:r w:rsidDel="00000000" w:rsidR="00000000" w:rsidRPr="00000000">
        <w:rPr>
          <w:sz w:val="24"/>
          <w:szCs w:val="24"/>
        </w:rPr>
        <w:drawing>
          <wp:inline distB="114300" distT="114300" distL="114300" distR="114300">
            <wp:extent cx="5715000" cy="1333500"/>
            <wp:effectExtent b="0" l="0" r="0" t="0"/>
            <wp:docPr id="5"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15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When we place a cursor on it, we make it</w:t>
      </w:r>
    </w:p>
    <w:p w:rsidR="00000000" w:rsidDel="00000000" w:rsidP="00000000" w:rsidRDefault="00000000" w:rsidRPr="00000000" w14:paraId="000000C1">
      <w:pPr>
        <w:rPr>
          <w:sz w:val="24"/>
          <w:szCs w:val="24"/>
        </w:rPr>
      </w:pPr>
      <w:r w:rsidDel="00000000" w:rsidR="00000000" w:rsidRPr="00000000">
        <w:rPr>
          <w:sz w:val="24"/>
          <w:szCs w:val="24"/>
        </w:rPr>
        <w:drawing>
          <wp:inline distB="114300" distT="114300" distL="114300" distR="114300">
            <wp:extent cx="1924050" cy="571500"/>
            <wp:effectExtent b="0" l="0" r="0" t="0"/>
            <wp:docPr id="33" name="image22.jpg"/>
            <a:graphic>
              <a:graphicData uri="http://schemas.openxmlformats.org/drawingml/2006/picture">
                <pic:pic>
                  <pic:nvPicPr>
                    <pic:cNvPr id="0" name="image22.jpg"/>
                    <pic:cNvPicPr preferRelativeResize="0"/>
                  </pic:nvPicPr>
                  <pic:blipFill>
                    <a:blip r:embed="rId32"/>
                    <a:srcRect b="44150" l="31561" r="34883" t="42604"/>
                    <a:stretch>
                      <a:fillRect/>
                    </a:stretch>
                  </pic:blipFill>
                  <pic:spPr>
                    <a:xfrm>
                      <a:off x="0" y="0"/>
                      <a:ext cx="19240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7ba7d"/>
          <w:sz w:val="18"/>
          <w:szCs w:val="18"/>
          <w:rtl w:val="0"/>
        </w:rPr>
        <w:t xml:space="preserve">button:hover</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C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cursor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pointer</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#A9C42D</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scale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b w:val="1"/>
          <w:sz w:val="28"/>
          <w:szCs w:val="28"/>
        </w:rPr>
      </w:pPr>
      <w:r w:rsidDel="00000000" w:rsidR="00000000" w:rsidRPr="00000000">
        <w:rPr>
          <w:b w:val="1"/>
          <w:sz w:val="28"/>
          <w:szCs w:val="28"/>
          <w:rtl w:val="0"/>
        </w:rPr>
        <w:t xml:space="preserve">#7</w:t>
      </w:r>
    </w:p>
    <w:p w:rsidR="00000000" w:rsidDel="00000000" w:rsidP="00000000" w:rsidRDefault="00000000" w:rsidRPr="00000000" w14:paraId="000000CD">
      <w:pPr>
        <w:rPr>
          <w:sz w:val="24"/>
          <w:szCs w:val="24"/>
        </w:rPr>
      </w:pPr>
      <w:r w:rsidDel="00000000" w:rsidR="00000000" w:rsidRPr="00000000">
        <w:rPr>
          <w:sz w:val="24"/>
          <w:szCs w:val="24"/>
          <w:rtl w:val="0"/>
        </w:rPr>
        <w:t xml:space="preserve">To make our page web responsive, we used the code. </w:t>
      </w:r>
    </w:p>
    <w:p w:rsidR="00000000" w:rsidDel="00000000" w:rsidP="00000000" w:rsidRDefault="00000000" w:rsidRPr="00000000" w14:paraId="000000CE">
      <w:pPr>
        <w:shd w:fill="1e1e1e" w:val="clear"/>
        <w:spacing w:line="360" w:lineRule="auto"/>
        <w:rPr>
          <w:sz w:val="24"/>
          <w:szCs w:val="24"/>
        </w:rPr>
      </w:pPr>
      <w:r w:rsidDel="00000000" w:rsidR="00000000" w:rsidRPr="00000000">
        <w:rPr>
          <w:rtl w:val="0"/>
        </w:rPr>
      </w:r>
    </w:p>
    <w:p w:rsidR="00000000" w:rsidDel="00000000" w:rsidP="00000000" w:rsidRDefault="00000000" w:rsidRPr="00000000" w14:paraId="000000C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@media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max-width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650px</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#bottom-left-section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#botton-right-section</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4">
      <w:pPr>
        <w:rPr>
          <w:sz w:val="24"/>
          <w:szCs w:val="24"/>
        </w:rPr>
      </w:pPr>
      <w:r w:rsidDel="00000000" w:rsidR="00000000" w:rsidRPr="00000000">
        <w:rPr>
          <w:sz w:val="24"/>
          <w:szCs w:val="24"/>
          <w:rtl w:val="0"/>
        </w:rPr>
        <w:t xml:space="preserve">Since our design was first made for desktop, we used max-width. </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sz w:val="24"/>
          <w:szCs w:val="24"/>
          <w:rtl w:val="0"/>
        </w:rPr>
        <w:t xml:space="preserve">But, we get only two, the bottom-right is missing.</w:t>
      </w:r>
    </w:p>
    <w:p w:rsidR="00000000" w:rsidDel="00000000" w:rsidP="00000000" w:rsidRDefault="00000000" w:rsidRPr="00000000" w14:paraId="000000D7">
      <w:pPr>
        <w:rPr>
          <w:sz w:val="24"/>
          <w:szCs w:val="24"/>
        </w:rPr>
      </w:pPr>
      <w:r w:rsidDel="00000000" w:rsidR="00000000" w:rsidRPr="00000000">
        <w:rPr>
          <w:sz w:val="24"/>
          <w:szCs w:val="24"/>
        </w:rPr>
        <w:drawing>
          <wp:inline distB="114300" distT="114300" distL="114300" distR="114300">
            <wp:extent cx="2228850" cy="1951555"/>
            <wp:effectExtent b="0" l="0" r="0" t="0"/>
            <wp:docPr id="1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228850" cy="195155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sz w:val="24"/>
          <w:szCs w:val="24"/>
          <w:rtl w:val="0"/>
        </w:rPr>
        <w:t xml:space="preserve">Reason -&gt; we set explicit heights on this card</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Now, if we set the height to auto </w:t>
      </w:r>
    </w:p>
    <w:p w:rsidR="00000000" w:rsidDel="00000000" w:rsidP="00000000" w:rsidRDefault="00000000" w:rsidRPr="00000000" w14:paraId="000000DC">
      <w:pPr>
        <w:shd w:fill="1e1e1e" w:val="clear"/>
        <w:spacing w:line="360" w:lineRule="auto"/>
        <w:rPr>
          <w:sz w:val="24"/>
          <w:szCs w:val="24"/>
        </w:rPr>
      </w:pPr>
      <w:r w:rsidDel="00000000" w:rsidR="00000000" w:rsidRPr="00000000">
        <w:rPr>
          <w:rtl w:val="0"/>
        </w:rPr>
      </w:r>
    </w:p>
    <w:p w:rsidR="00000000" w:rsidDel="00000000" w:rsidP="00000000" w:rsidRDefault="00000000" w:rsidRPr="00000000" w14:paraId="000000D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#card</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D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auto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D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rtl w:val="0"/>
        </w:rPr>
        <w:t xml:space="preserve">We get </w:t>
      </w:r>
    </w:p>
    <w:p w:rsidR="00000000" w:rsidDel="00000000" w:rsidP="00000000" w:rsidRDefault="00000000" w:rsidRPr="00000000" w14:paraId="000000E2">
      <w:pPr>
        <w:rPr>
          <w:sz w:val="24"/>
          <w:szCs w:val="24"/>
        </w:rPr>
      </w:pPr>
      <w:r w:rsidDel="00000000" w:rsidR="00000000" w:rsidRPr="00000000">
        <w:rPr>
          <w:sz w:val="24"/>
          <w:szCs w:val="24"/>
        </w:rPr>
        <w:drawing>
          <wp:inline distB="114300" distT="114300" distL="114300" distR="114300">
            <wp:extent cx="1985963" cy="1857375"/>
            <wp:effectExtent b="0" l="0" r="0" t="0"/>
            <wp:docPr id="29"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1985963"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sz w:val="24"/>
          <w:szCs w:val="24"/>
          <w:rtl w:val="0"/>
        </w:rPr>
        <w:t xml:space="preserve">But here we can’t get the width correct because the content is cut off. So, we change the width parameter to 100% or auto </w:t>
      </w:r>
    </w:p>
    <w:p w:rsidR="00000000" w:rsidDel="00000000" w:rsidP="00000000" w:rsidRDefault="00000000" w:rsidRPr="00000000" w14:paraId="000000E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#card</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auto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Pr>
        <w:drawing>
          <wp:inline distB="114300" distT="114300" distL="114300" distR="114300">
            <wp:extent cx="2371725" cy="1816298"/>
            <wp:effectExtent b="0" l="0" r="0" t="0"/>
            <wp:docPr id="18"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2371725" cy="181629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To make it perfect we can use</w:t>
      </w:r>
    </w:p>
    <w:p w:rsidR="00000000" w:rsidDel="00000000" w:rsidP="00000000" w:rsidRDefault="00000000" w:rsidRPr="00000000" w14:paraId="000000E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@media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max-width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650px</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#top-section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#bottom-left-section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#bottom-right-section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#card</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E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E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auto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Because top section shows padding we added it as well. Now, our design works best. </w:t>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Now, we have the desktop first code, but if we want to change it to mobile first follow below. </w:t>
      </w:r>
    </w:p>
    <w:p w:rsidR="00000000" w:rsidDel="00000000" w:rsidP="00000000" w:rsidRDefault="00000000" w:rsidRPr="00000000" w14:paraId="000000F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c586c0"/>
          <w:sz w:val="18"/>
          <w:szCs w:val="18"/>
          <w:rtl w:val="0"/>
        </w:rPr>
        <w:t xml:space="preserve">@media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min-width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576px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#card</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550px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400px</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A">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F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#bottom-left-section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#bottom-right-section</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F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We make changes to the initial code to make it mobile-first and then add these </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b w:val="1"/>
          <w:sz w:val="32"/>
          <w:szCs w:val="32"/>
        </w:rPr>
      </w:pPr>
      <w:r w:rsidDel="00000000" w:rsidR="00000000" w:rsidRPr="00000000">
        <w:rPr>
          <w:b w:val="1"/>
          <w:sz w:val="32"/>
          <w:szCs w:val="32"/>
          <w:rtl w:val="0"/>
        </w:rPr>
        <w:t xml:space="preserve">Using flexbox</w:t>
      </w:r>
    </w:p>
    <w:p w:rsidR="00000000" w:rsidDel="00000000" w:rsidP="00000000" w:rsidRDefault="00000000" w:rsidRPr="00000000" w14:paraId="00000104">
      <w:pPr>
        <w:rPr>
          <w:sz w:val="26"/>
          <w:szCs w:val="26"/>
        </w:rPr>
      </w:pPr>
      <w:r w:rsidDel="00000000" w:rsidR="00000000" w:rsidRPr="00000000">
        <w:rPr>
          <w:sz w:val="26"/>
          <w:szCs w:val="26"/>
          <w:rtl w:val="0"/>
        </w:rPr>
        <w:t xml:space="preserve">Here, we can set the side by side in the bottom section using flex-direction: row;</w:t>
      </w:r>
    </w:p>
    <w:p w:rsidR="00000000" w:rsidDel="00000000" w:rsidP="00000000" w:rsidRDefault="00000000" w:rsidRPr="00000000" w14:paraId="00000105">
      <w:pPr>
        <w:rPr>
          <w:sz w:val="26"/>
          <w:szCs w:val="26"/>
        </w:rPr>
      </w:pPr>
      <w:r w:rsidDel="00000000" w:rsidR="00000000" w:rsidRPr="00000000">
        <w:rPr>
          <w:sz w:val="26"/>
          <w:szCs w:val="26"/>
          <w:rtl w:val="0"/>
        </w:rPr>
        <w:t xml:space="preserve">TO make it web responsive we can change the flex-direction: column in mobile devices.</w:t>
      </w:r>
    </w:p>
    <w:p w:rsidR="00000000" w:rsidDel="00000000" w:rsidP="00000000" w:rsidRDefault="00000000" w:rsidRPr="00000000" w14:paraId="00000106">
      <w:pPr>
        <w:rPr>
          <w:sz w:val="26"/>
          <w:szCs w:val="26"/>
        </w:rPr>
      </w:pPr>
      <w:r w:rsidDel="00000000" w:rsidR="00000000" w:rsidRPr="00000000">
        <w:rPr>
          <w:rtl w:val="0"/>
        </w:rPr>
      </w:r>
    </w:p>
    <w:p w:rsidR="00000000" w:rsidDel="00000000" w:rsidP="00000000" w:rsidRDefault="00000000" w:rsidRPr="00000000" w14:paraId="00000107">
      <w:pPr>
        <w:rPr>
          <w:sz w:val="26"/>
          <w:szCs w:val="26"/>
        </w:rPr>
      </w:pPr>
      <w:r w:rsidDel="00000000" w:rsidR="00000000" w:rsidRPr="00000000">
        <w:rPr>
          <w:sz w:val="26"/>
          <w:szCs w:val="26"/>
          <w:rtl w:val="0"/>
        </w:rPr>
        <w:t xml:space="preserve">To have the same width we can use flex-basis: 50% on both the bottom sections. </w:t>
      </w:r>
    </w:p>
    <w:p w:rsidR="00000000" w:rsidDel="00000000" w:rsidP="00000000" w:rsidRDefault="00000000" w:rsidRPr="00000000" w14:paraId="00000108">
      <w:pPr>
        <w:rPr>
          <w:sz w:val="26"/>
          <w:szCs w:val="26"/>
        </w:rPr>
      </w:pPr>
      <w:r w:rsidDel="00000000" w:rsidR="00000000" w:rsidRPr="00000000">
        <w:rPr>
          <w:rtl w:val="0"/>
        </w:rPr>
      </w:r>
    </w:p>
    <w:p w:rsidR="00000000" w:rsidDel="00000000" w:rsidP="00000000" w:rsidRDefault="00000000" w:rsidRPr="00000000" w14:paraId="00000109">
      <w:pPr>
        <w:rPr>
          <w:sz w:val="26"/>
          <w:szCs w:val="26"/>
        </w:rPr>
      </w:pPr>
      <w:r w:rsidDel="00000000" w:rsidR="00000000" w:rsidRPr="00000000">
        <w:rPr>
          <w:sz w:val="26"/>
          <w:szCs w:val="26"/>
        </w:rPr>
        <w:drawing>
          <wp:inline distB="114300" distT="114300" distL="114300" distR="114300">
            <wp:extent cx="5731200" cy="2514600"/>
            <wp:effectExtent b="0" l="0" r="0" t="0"/>
            <wp:docPr id="26"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26"/>
          <w:szCs w:val="26"/>
        </w:rPr>
      </w:pPr>
      <w:r w:rsidDel="00000000" w:rsidR="00000000" w:rsidRPr="00000000">
        <w:rPr>
          <w:sz w:val="26"/>
          <w:szCs w:val="26"/>
          <w:rtl w:val="0"/>
        </w:rPr>
        <w:t xml:space="preserve">WE can even use flex-grow: 1; on both the sections;</w:t>
      </w:r>
    </w:p>
    <w:p w:rsidR="00000000" w:rsidDel="00000000" w:rsidP="00000000" w:rsidRDefault="00000000" w:rsidRPr="00000000" w14:paraId="0000010B">
      <w:pPr>
        <w:rPr>
          <w:sz w:val="26"/>
          <w:szCs w:val="26"/>
        </w:rPr>
      </w:pPr>
      <w:r w:rsidDel="00000000" w:rsidR="00000000" w:rsidRPr="00000000">
        <w:rPr>
          <w:rtl w:val="0"/>
        </w:rPr>
      </w:r>
    </w:p>
    <w:p w:rsidR="00000000" w:rsidDel="00000000" w:rsidP="00000000" w:rsidRDefault="00000000" w:rsidRPr="00000000" w14:paraId="0000010C">
      <w:pPr>
        <w:rPr>
          <w:sz w:val="26"/>
          <w:szCs w:val="26"/>
        </w:rPr>
      </w:pPr>
      <w:r w:rsidDel="00000000" w:rsidR="00000000" w:rsidRPr="00000000">
        <w:rPr>
          <w:sz w:val="26"/>
          <w:szCs w:val="26"/>
          <w:rtl w:val="0"/>
        </w:rPr>
        <w:t xml:space="preserve">But If we have more content using flex-grow will make it overflow</w:t>
      </w:r>
    </w:p>
    <w:p w:rsidR="00000000" w:rsidDel="00000000" w:rsidP="00000000" w:rsidRDefault="00000000" w:rsidRPr="00000000" w14:paraId="0000010D">
      <w:pPr>
        <w:rPr>
          <w:sz w:val="26"/>
          <w:szCs w:val="26"/>
        </w:rPr>
      </w:pPr>
      <w:r w:rsidDel="00000000" w:rsidR="00000000" w:rsidRPr="00000000">
        <w:rPr>
          <w:sz w:val="26"/>
          <w:szCs w:val="26"/>
        </w:rPr>
        <w:drawing>
          <wp:inline distB="114300" distT="114300" distL="114300" distR="114300">
            <wp:extent cx="5731200" cy="1612900"/>
            <wp:effectExtent b="0" l="0" r="0" t="0"/>
            <wp:docPr id="34"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sz w:val="26"/>
          <w:szCs w:val="26"/>
        </w:rPr>
      </w:pPr>
      <w:r w:rsidDel="00000000" w:rsidR="00000000" w:rsidRPr="00000000">
        <w:rPr>
          <w:sz w:val="26"/>
          <w:szCs w:val="26"/>
          <w:rtl w:val="0"/>
        </w:rPr>
        <w:t xml:space="preserve">Because we are not giving them equal width but we are growing them based on their natural size. Hence using flex-basis is best. Because increase the width of the item instead of filling the empty space. </w:t>
      </w:r>
    </w:p>
    <w:p w:rsidR="00000000" w:rsidDel="00000000" w:rsidP="00000000" w:rsidRDefault="00000000" w:rsidRPr="00000000" w14:paraId="0000010F">
      <w:pPr>
        <w:rPr>
          <w:sz w:val="26"/>
          <w:szCs w:val="26"/>
        </w:rPr>
      </w:pPr>
      <w:r w:rsidDel="00000000" w:rsidR="00000000" w:rsidRPr="00000000">
        <w:rPr>
          <w:rtl w:val="0"/>
        </w:rPr>
      </w:r>
    </w:p>
    <w:p w:rsidR="00000000" w:rsidDel="00000000" w:rsidP="00000000" w:rsidRDefault="00000000" w:rsidRPr="00000000" w14:paraId="00000110">
      <w:pPr>
        <w:rPr>
          <w:sz w:val="26"/>
          <w:szCs w:val="26"/>
        </w:rPr>
      </w:pPr>
      <w:r w:rsidDel="00000000" w:rsidR="00000000" w:rsidRPr="00000000">
        <w:rPr>
          <w:sz w:val="26"/>
          <w:szCs w:val="26"/>
        </w:rPr>
        <w:drawing>
          <wp:inline distB="114300" distT="114300" distL="114300" distR="114300">
            <wp:extent cx="5731200" cy="2032000"/>
            <wp:effectExtent b="0" l="0" r="0" t="0"/>
            <wp:docPr id="10"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26"/>
          <w:szCs w:val="26"/>
        </w:rPr>
      </w:pPr>
      <w:r w:rsidDel="00000000" w:rsidR="00000000" w:rsidRPr="00000000">
        <w:rPr>
          <w:sz w:val="26"/>
          <w:szCs w:val="26"/>
          <w:rtl w:val="0"/>
        </w:rPr>
        <w:t xml:space="preserve">Here, we have side-by-side text for $29 per month hence we make that parent container as flex and since it’s default direction is row, they will be side by side.</w:t>
      </w:r>
    </w:p>
    <w:p w:rsidR="00000000" w:rsidDel="00000000" w:rsidP="00000000" w:rsidRDefault="00000000" w:rsidRPr="00000000" w14:paraId="00000112">
      <w:pPr>
        <w:rPr>
          <w:sz w:val="26"/>
          <w:szCs w:val="26"/>
        </w:rPr>
      </w:pPr>
      <w:r w:rsidDel="00000000" w:rsidR="00000000" w:rsidRPr="00000000">
        <w:rPr>
          <w:rtl w:val="0"/>
        </w:rPr>
      </w:r>
    </w:p>
    <w:p w:rsidR="00000000" w:rsidDel="00000000" w:rsidP="00000000" w:rsidRDefault="00000000" w:rsidRPr="00000000" w14:paraId="00000113">
      <w:pPr>
        <w:rPr>
          <w:sz w:val="26"/>
          <w:szCs w:val="26"/>
        </w:rPr>
      </w:pPr>
      <w:r w:rsidDel="00000000" w:rsidR="00000000" w:rsidRPr="00000000">
        <w:rPr>
          <w:sz w:val="26"/>
          <w:szCs w:val="26"/>
          <w:rtl w:val="0"/>
        </w:rPr>
        <w:t xml:space="preserve">But here per month is above $29; so we need to align it along the cross axis hence we use align-items and set it to centre.</w:t>
      </w:r>
    </w:p>
    <w:p w:rsidR="00000000" w:rsidDel="00000000" w:rsidP="00000000" w:rsidRDefault="00000000" w:rsidRPr="00000000" w14:paraId="00000114">
      <w:pPr>
        <w:rPr>
          <w:sz w:val="26"/>
          <w:szCs w:val="26"/>
        </w:rPr>
      </w:pPr>
      <w:r w:rsidDel="00000000" w:rsidR="00000000" w:rsidRPr="00000000">
        <w:rPr>
          <w:rtl w:val="0"/>
        </w:rPr>
      </w:r>
    </w:p>
    <w:p w:rsidR="00000000" w:rsidDel="00000000" w:rsidP="00000000" w:rsidRDefault="00000000" w:rsidRPr="00000000" w14:paraId="00000115">
      <w:pPr>
        <w:rPr>
          <w:sz w:val="26"/>
          <w:szCs w:val="26"/>
        </w:rPr>
      </w:pPr>
      <w:r w:rsidDel="00000000" w:rsidR="00000000" w:rsidRPr="00000000">
        <w:rPr>
          <w:sz w:val="26"/>
          <w:szCs w:val="26"/>
        </w:rPr>
        <w:drawing>
          <wp:inline distB="114300" distT="114300" distL="114300" distR="114300">
            <wp:extent cx="5731200" cy="1803400"/>
            <wp:effectExtent b="0" l="0" r="0" t="0"/>
            <wp:docPr id="1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6"/>
          <w:szCs w:val="26"/>
        </w:rPr>
      </w:pPr>
      <w:r w:rsidDel="00000000" w:rsidR="00000000" w:rsidRPr="00000000">
        <w:rPr>
          <w:rtl w:val="0"/>
        </w:rPr>
      </w:r>
    </w:p>
    <w:p w:rsidR="00000000" w:rsidDel="00000000" w:rsidP="00000000" w:rsidRDefault="00000000" w:rsidRPr="00000000" w14:paraId="00000117">
      <w:pPr>
        <w:rPr>
          <w:sz w:val="26"/>
          <w:szCs w:val="26"/>
        </w:rPr>
      </w:pPr>
      <w:r w:rsidDel="00000000" w:rsidR="00000000" w:rsidRPr="00000000">
        <w:rPr>
          <w:sz w:val="26"/>
          <w:szCs w:val="26"/>
          <w:rtl w:val="0"/>
        </w:rPr>
        <w:t xml:space="preserve">Now, to have a space between $29 and per month if we justify-content to space-between it will be way too much.</w:t>
      </w:r>
    </w:p>
    <w:p w:rsidR="00000000" w:rsidDel="00000000" w:rsidP="00000000" w:rsidRDefault="00000000" w:rsidRPr="00000000" w14:paraId="00000118">
      <w:pPr>
        <w:rPr>
          <w:sz w:val="26"/>
          <w:szCs w:val="26"/>
        </w:rPr>
      </w:pPr>
      <w:r w:rsidDel="00000000" w:rsidR="00000000" w:rsidRPr="00000000">
        <w:rPr>
          <w:sz w:val="26"/>
          <w:szCs w:val="26"/>
        </w:rPr>
        <w:drawing>
          <wp:inline distB="114300" distT="114300" distL="114300" distR="114300">
            <wp:extent cx="5731200" cy="1663700"/>
            <wp:effectExtent b="0" l="0" r="0" t="0"/>
            <wp:docPr id="2"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31200" cy="16637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119">
      <w:pPr>
        <w:rPr>
          <w:sz w:val="26"/>
          <w:szCs w:val="26"/>
        </w:rPr>
      </w:pPr>
      <w:r w:rsidDel="00000000" w:rsidR="00000000" w:rsidRPr="00000000">
        <w:rPr>
          <w:rtl w:val="0"/>
        </w:rPr>
      </w:r>
    </w:p>
    <w:p w:rsidR="00000000" w:rsidDel="00000000" w:rsidP="00000000" w:rsidRDefault="00000000" w:rsidRPr="00000000" w14:paraId="0000011A">
      <w:pPr>
        <w:rPr>
          <w:sz w:val="26"/>
          <w:szCs w:val="26"/>
        </w:rPr>
      </w:pPr>
      <w:r w:rsidDel="00000000" w:rsidR="00000000" w:rsidRPr="00000000">
        <w:rPr>
          <w:sz w:val="26"/>
          <w:szCs w:val="26"/>
          <w:rtl w:val="0"/>
        </w:rPr>
        <w:t xml:space="preserve">Hence we use margin on one of the $29 and per month.</w:t>
      </w:r>
    </w:p>
    <w:p w:rsidR="00000000" w:rsidDel="00000000" w:rsidP="00000000" w:rsidRDefault="00000000" w:rsidRPr="00000000" w14:paraId="0000011B">
      <w:pPr>
        <w:rPr>
          <w:sz w:val="26"/>
          <w:szCs w:val="26"/>
        </w:rPr>
      </w:pPr>
      <w:r w:rsidDel="00000000" w:rsidR="00000000" w:rsidRPr="00000000">
        <w:rPr>
          <w:sz w:val="26"/>
          <w:szCs w:val="26"/>
        </w:rPr>
        <w:drawing>
          <wp:inline distB="114300" distT="114300" distL="114300" distR="114300">
            <wp:extent cx="5731200" cy="1524000"/>
            <wp:effectExtent b="0" l="0" r="0" t="0"/>
            <wp:docPr id="22"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6"/>
          <w:szCs w:val="26"/>
        </w:rPr>
      </w:pPr>
      <w:r w:rsidDel="00000000" w:rsidR="00000000" w:rsidRPr="00000000">
        <w:rPr>
          <w:rtl w:val="0"/>
        </w:rPr>
      </w:r>
    </w:p>
    <w:p w:rsidR="00000000" w:rsidDel="00000000" w:rsidP="00000000" w:rsidRDefault="00000000" w:rsidRPr="00000000" w14:paraId="0000011D">
      <w:pPr>
        <w:rPr>
          <w:sz w:val="26"/>
          <w:szCs w:val="26"/>
        </w:rPr>
      </w:pPr>
      <w:r w:rsidDel="00000000" w:rsidR="00000000" w:rsidRPr="00000000">
        <w:rPr>
          <w:rtl w:val="0"/>
        </w:rPr>
      </w:r>
    </w:p>
    <w:p w:rsidR="00000000" w:rsidDel="00000000" w:rsidP="00000000" w:rsidRDefault="00000000" w:rsidRPr="00000000" w14:paraId="0000011E">
      <w:pPr>
        <w:rPr>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1.jpg"/><Relationship Id="rId41" Type="http://schemas.openxmlformats.org/officeDocument/2006/relationships/image" Target="media/image15.png"/><Relationship Id="rId22" Type="http://schemas.openxmlformats.org/officeDocument/2006/relationships/image" Target="media/image32.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14.png"/><Relationship Id="rId25" Type="http://schemas.openxmlformats.org/officeDocument/2006/relationships/image" Target="media/image7.png"/><Relationship Id="rId28" Type="http://schemas.openxmlformats.org/officeDocument/2006/relationships/image" Target="media/image3.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8.png"/><Relationship Id="rId7" Type="http://schemas.openxmlformats.org/officeDocument/2006/relationships/image" Target="media/image5.png"/><Relationship Id="rId8" Type="http://schemas.openxmlformats.org/officeDocument/2006/relationships/image" Target="media/image20.png"/><Relationship Id="rId31" Type="http://schemas.openxmlformats.org/officeDocument/2006/relationships/image" Target="media/image9.png"/><Relationship Id="rId30" Type="http://schemas.openxmlformats.org/officeDocument/2006/relationships/image" Target="media/image17.png"/><Relationship Id="rId11" Type="http://schemas.openxmlformats.org/officeDocument/2006/relationships/image" Target="media/image12.png"/><Relationship Id="rId33" Type="http://schemas.openxmlformats.org/officeDocument/2006/relationships/image" Target="media/image6.png"/><Relationship Id="rId10" Type="http://schemas.openxmlformats.org/officeDocument/2006/relationships/image" Target="media/image21.png"/><Relationship Id="rId32" Type="http://schemas.openxmlformats.org/officeDocument/2006/relationships/image" Target="media/image22.jpg"/><Relationship Id="rId13" Type="http://schemas.openxmlformats.org/officeDocument/2006/relationships/image" Target="media/image30.png"/><Relationship Id="rId35" Type="http://schemas.openxmlformats.org/officeDocument/2006/relationships/image" Target="media/image10.png"/><Relationship Id="rId12" Type="http://schemas.openxmlformats.org/officeDocument/2006/relationships/image" Target="media/image35.png"/><Relationship Id="rId34" Type="http://schemas.openxmlformats.org/officeDocument/2006/relationships/image" Target="media/image23.png"/><Relationship Id="rId15" Type="http://schemas.openxmlformats.org/officeDocument/2006/relationships/image" Target="media/image25.png"/><Relationship Id="rId37" Type="http://schemas.openxmlformats.org/officeDocument/2006/relationships/image" Target="media/image34.png"/><Relationship Id="rId14" Type="http://schemas.openxmlformats.org/officeDocument/2006/relationships/image" Target="media/image29.png"/><Relationship Id="rId36" Type="http://schemas.openxmlformats.org/officeDocument/2006/relationships/image" Target="media/image26.png"/><Relationship Id="rId17" Type="http://schemas.openxmlformats.org/officeDocument/2006/relationships/image" Target="media/image28.png"/><Relationship Id="rId39" Type="http://schemas.openxmlformats.org/officeDocument/2006/relationships/image" Target="media/image16.png"/><Relationship Id="rId16" Type="http://schemas.openxmlformats.org/officeDocument/2006/relationships/hyperlink" Target="https://box-shadow.dev/" TargetMode="External"/><Relationship Id="rId38" Type="http://schemas.openxmlformats.org/officeDocument/2006/relationships/image" Target="media/image24.png"/><Relationship Id="rId19" Type="http://schemas.openxmlformats.org/officeDocument/2006/relationships/image" Target="media/image31.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